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8AC75" w14:textId="77777777" w:rsidR="00C744D3" w:rsidRPr="00C744D3" w:rsidRDefault="00C744D3" w:rsidP="00C744D3">
      <w:pPr>
        <w:pStyle w:val="Nagwek1"/>
        <w:jc w:val="right"/>
        <w:rPr>
          <w:rFonts w:asciiTheme="minorHAnsi" w:hAnsiTheme="minorHAnsi"/>
          <w:color w:val="auto"/>
          <w:sz w:val="24"/>
          <w:szCs w:val="24"/>
          <w:lang w:val="pl-PL"/>
        </w:rPr>
      </w:pPr>
      <w:r w:rsidRPr="00C744D3">
        <w:rPr>
          <w:rFonts w:asciiTheme="minorHAnsi" w:hAnsiTheme="minorHAnsi"/>
          <w:color w:val="auto"/>
          <w:sz w:val="24"/>
          <w:szCs w:val="24"/>
          <w:lang w:val="pl-PL"/>
        </w:rPr>
        <w:t xml:space="preserve">Zał. nr 1.6 do </w:t>
      </w:r>
      <w:proofErr w:type="spellStart"/>
      <w:r w:rsidRPr="00C744D3">
        <w:rPr>
          <w:rFonts w:asciiTheme="minorHAnsi" w:hAnsiTheme="minorHAnsi"/>
          <w:color w:val="auto"/>
          <w:sz w:val="24"/>
          <w:szCs w:val="24"/>
          <w:lang w:val="pl-PL"/>
        </w:rPr>
        <w:t>swz</w:t>
      </w:r>
      <w:proofErr w:type="spellEnd"/>
    </w:p>
    <w:p w14:paraId="6936806A" w14:textId="3CB42127" w:rsidR="00005159" w:rsidRPr="00C744D3" w:rsidRDefault="00000000" w:rsidP="00C744D3">
      <w:pPr>
        <w:pStyle w:val="Nagwek1"/>
        <w:jc w:val="center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SZCZEGÓŁOWY OPIS PRZEDMIOTU ZAMÓWIENIA (OPZ)</w:t>
      </w:r>
      <w:r w:rsidRPr="00C744D3">
        <w:rPr>
          <w:rFonts w:asciiTheme="minorHAnsi" w:hAnsiTheme="minorHAnsi"/>
          <w:lang w:val="pl-PL"/>
        </w:rPr>
        <w:br/>
      </w:r>
      <w:bookmarkStart w:id="0" w:name="_Hlk214985243"/>
      <w:r w:rsidR="00FA4F3B" w:rsidRPr="00C744D3">
        <w:rPr>
          <w:rFonts w:asciiTheme="minorHAnsi" w:hAnsiTheme="minorHAnsi"/>
          <w:lang w:val="pl-PL"/>
        </w:rPr>
        <w:t>Dostawa używanej mobilnej jednowałowej rozdrabniarki do odpadów komunalnych</w:t>
      </w:r>
    </w:p>
    <w:bookmarkEnd w:id="0"/>
    <w:p w14:paraId="6AE95080" w14:textId="77777777" w:rsidR="00005159" w:rsidRPr="00C744D3" w:rsidRDefault="00000000">
      <w:pPr>
        <w:pStyle w:val="Nagwek2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1. Przedmiot zamówienia</w:t>
      </w:r>
    </w:p>
    <w:p w14:paraId="13C23138" w14:textId="0F117F79" w:rsidR="00005159" w:rsidRPr="00C744D3" w:rsidRDefault="00000000" w:rsidP="00C744D3">
      <w:pPr>
        <w:jc w:val="both"/>
        <w:rPr>
          <w:lang w:val="pl-PL"/>
        </w:rPr>
      </w:pPr>
      <w:r w:rsidRPr="00C744D3">
        <w:rPr>
          <w:lang w:val="pl-PL"/>
        </w:rPr>
        <w:t>Zamówienie obejmuje dostawę</w:t>
      </w:r>
      <w:r w:rsidR="00887410" w:rsidRPr="00C744D3">
        <w:rPr>
          <w:lang w:val="pl-PL"/>
        </w:rPr>
        <w:t xml:space="preserve"> używanej mobilnej jednowałowej rozdrabniarki do odpadów komunalnych, </w:t>
      </w:r>
      <w:r w:rsidRPr="00C744D3">
        <w:rPr>
          <w:lang w:val="pl-PL"/>
        </w:rPr>
        <w:t>nie starszego niż 10 lat, kompletnego, w pełni sprawnego technicznie. Zamawiający dopuszcza urządzenia równoważne, o parametrach nie gorszych niż poniżej.</w:t>
      </w:r>
    </w:p>
    <w:p w14:paraId="1BE6E86B" w14:textId="77777777" w:rsidR="00005159" w:rsidRPr="00C744D3" w:rsidRDefault="00000000">
      <w:pPr>
        <w:pStyle w:val="Nagwek2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 Wymagania techniczne minimalne</w:t>
      </w:r>
    </w:p>
    <w:p w14:paraId="046F17C2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2.1 Budowa i mobilność</w:t>
      </w:r>
    </w:p>
    <w:p w14:paraId="34EF1A82" w14:textId="4F14B8EB" w:rsidR="00005159" w:rsidRPr="00C744D3" w:rsidRDefault="00000000">
      <w:pPr>
        <w:rPr>
          <w:lang w:val="pl-PL"/>
        </w:rPr>
      </w:pPr>
      <w:r w:rsidRPr="00C744D3">
        <w:rPr>
          <w:lang w:val="pl-PL"/>
        </w:rPr>
        <w:t>• Konstrukcja ciężka, stalowa, przeznaczona do pracy ciągłej.</w:t>
      </w:r>
      <w:r w:rsidRPr="00C744D3">
        <w:rPr>
          <w:lang w:val="pl-PL"/>
        </w:rPr>
        <w:br/>
        <w:t>• Podwozie: gąsienicowe, kołowe lub hakowe</w:t>
      </w:r>
      <w:r w:rsidR="00DA531F" w:rsidRPr="00C744D3">
        <w:rPr>
          <w:lang w:val="pl-PL"/>
        </w:rPr>
        <w:t>.</w:t>
      </w:r>
      <w:r w:rsidRPr="00C744D3">
        <w:rPr>
          <w:lang w:val="pl-PL"/>
        </w:rPr>
        <w:br/>
        <w:t>• Masa eksploatacyjna: min. 18 000 kg.</w:t>
      </w:r>
      <w:r w:rsidRPr="00C744D3">
        <w:rPr>
          <w:lang w:val="pl-PL"/>
        </w:rPr>
        <w:br/>
        <w:t>• Wymiary umożliwiające transport wewnątrzzakładowy.</w:t>
      </w:r>
    </w:p>
    <w:p w14:paraId="53D8CD6F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2.2 Układ napędowy</w:t>
      </w:r>
    </w:p>
    <w:p w14:paraId="3F4DFDDB" w14:textId="3621BE9C" w:rsidR="00005159" w:rsidRPr="00C744D3" w:rsidRDefault="00000000">
      <w:pPr>
        <w:rPr>
          <w:lang w:val="pl-PL"/>
        </w:rPr>
      </w:pPr>
      <w:r w:rsidRPr="00C744D3">
        <w:rPr>
          <w:lang w:val="pl-PL"/>
        </w:rPr>
        <w:t xml:space="preserve">• Silnik wysokoprężny o mocy min. 350 </w:t>
      </w:r>
      <w:proofErr w:type="spellStart"/>
      <w:r w:rsidRPr="00C744D3">
        <w:rPr>
          <w:lang w:val="pl-PL"/>
        </w:rPr>
        <w:t>kW.</w:t>
      </w:r>
      <w:proofErr w:type="spellEnd"/>
      <w:r w:rsidRPr="00C744D3">
        <w:rPr>
          <w:lang w:val="pl-PL"/>
        </w:rPr>
        <w:br/>
        <w:t xml:space="preserve">• Norma emisji: </w:t>
      </w:r>
      <w:proofErr w:type="spellStart"/>
      <w:r w:rsidRPr="00C744D3">
        <w:rPr>
          <w:lang w:val="pl-PL"/>
        </w:rPr>
        <w:t>Stage</w:t>
      </w:r>
      <w:proofErr w:type="spellEnd"/>
      <w:r w:rsidRPr="00C744D3">
        <w:rPr>
          <w:lang w:val="pl-PL"/>
        </w:rPr>
        <w:t xml:space="preserve"> V lub równoważna.</w:t>
      </w:r>
      <w:r w:rsidRPr="00C744D3">
        <w:rPr>
          <w:lang w:val="pl-PL"/>
        </w:rPr>
        <w:br/>
        <w:t xml:space="preserve">• </w:t>
      </w:r>
      <w:r w:rsidR="00FA4F3B" w:rsidRPr="00C744D3">
        <w:rPr>
          <w:lang w:val="pl-PL"/>
        </w:rPr>
        <w:t>pojemność silnika min.</w:t>
      </w:r>
      <w:r w:rsidR="00887410" w:rsidRPr="00C744D3">
        <w:rPr>
          <w:lang w:val="pl-PL"/>
        </w:rPr>
        <w:t xml:space="preserve"> </w:t>
      </w:r>
      <w:r w:rsidR="00887410" w:rsidRPr="00C744D3">
        <w:t>10 000 cm³</w:t>
      </w:r>
      <w:r w:rsidR="00FA4F3B" w:rsidRPr="00C744D3">
        <w:rPr>
          <w:lang w:val="pl-PL"/>
        </w:rPr>
        <w:br/>
      </w:r>
      <w:r w:rsidRPr="00C744D3">
        <w:rPr>
          <w:lang w:val="pl-PL"/>
        </w:rPr>
        <w:t>• Zbiornik paliwa min. 5</w:t>
      </w:r>
      <w:r w:rsidR="001A19B3" w:rsidRPr="00C744D3">
        <w:rPr>
          <w:lang w:val="pl-PL"/>
        </w:rPr>
        <w:t>0</w:t>
      </w:r>
      <w:r w:rsidRPr="00C744D3">
        <w:rPr>
          <w:lang w:val="pl-PL"/>
        </w:rPr>
        <w:t>0 l.</w:t>
      </w:r>
      <w:r w:rsidRPr="00C744D3">
        <w:rPr>
          <w:lang w:val="pl-PL"/>
        </w:rPr>
        <w:br/>
      </w:r>
    </w:p>
    <w:p w14:paraId="2E108EEE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2.3 Jednostka rozdrabniająca</w:t>
      </w:r>
    </w:p>
    <w:p w14:paraId="4C48082B" w14:textId="44107CAD" w:rsidR="00005159" w:rsidRPr="00C744D3" w:rsidRDefault="00000000">
      <w:pPr>
        <w:rPr>
          <w:lang w:val="pl-PL"/>
        </w:rPr>
      </w:pPr>
      <w:r w:rsidRPr="00C744D3">
        <w:rPr>
          <w:lang w:val="pl-PL"/>
        </w:rPr>
        <w:t>• Rotor stalowy o średnicy min. 1000 mm.</w:t>
      </w:r>
      <w:r w:rsidRPr="00C744D3">
        <w:rPr>
          <w:lang w:val="pl-PL"/>
        </w:rPr>
        <w:br/>
        <w:t>• Narzędzia robocze: młotki/noże – wymienne</w:t>
      </w:r>
      <w:r w:rsidR="00DA531F" w:rsidRPr="00C744D3">
        <w:rPr>
          <w:lang w:val="pl-PL"/>
        </w:rPr>
        <w:t>.</w:t>
      </w:r>
      <w:r w:rsidRPr="00C744D3">
        <w:rPr>
          <w:lang w:val="pl-PL"/>
        </w:rPr>
        <w:br/>
        <w:t>• Możliwość montażu ró</w:t>
      </w:r>
      <w:r w:rsidR="00436099" w:rsidRPr="00C744D3">
        <w:rPr>
          <w:lang w:val="pl-PL"/>
        </w:rPr>
        <w:t>żnej wielkości</w:t>
      </w:r>
      <w:r w:rsidRPr="00C744D3">
        <w:rPr>
          <w:lang w:val="pl-PL"/>
        </w:rPr>
        <w:t xml:space="preserve"> </w:t>
      </w:r>
      <w:r w:rsidR="00887410" w:rsidRPr="00C744D3">
        <w:rPr>
          <w:lang w:val="pl-PL"/>
        </w:rPr>
        <w:t>sit</w:t>
      </w:r>
      <w:r w:rsidRPr="00C744D3">
        <w:rPr>
          <w:lang w:val="pl-PL"/>
        </w:rPr>
        <w:t xml:space="preserve"> dla uzyskania różnych frakcji</w:t>
      </w:r>
      <w:r w:rsidR="00887410" w:rsidRPr="00C744D3">
        <w:rPr>
          <w:lang w:val="pl-PL"/>
        </w:rPr>
        <w:t xml:space="preserve"> odpadów.</w:t>
      </w:r>
      <w:r w:rsidRPr="00C744D3">
        <w:rPr>
          <w:lang w:val="pl-PL"/>
        </w:rPr>
        <w:br/>
      </w:r>
    </w:p>
    <w:p w14:paraId="026E2CF2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2.4 Wydajność</w:t>
      </w:r>
    </w:p>
    <w:p w14:paraId="57BEF2CA" w14:textId="5D029A6A" w:rsidR="00005159" w:rsidRPr="00C744D3" w:rsidRDefault="00000000">
      <w:pPr>
        <w:rPr>
          <w:lang w:val="pl-PL"/>
        </w:rPr>
      </w:pPr>
      <w:r w:rsidRPr="00C744D3">
        <w:rPr>
          <w:lang w:val="pl-PL"/>
        </w:rPr>
        <w:t>• Minimalna wydajność: 20</w:t>
      </w:r>
      <w:r w:rsidR="00887410" w:rsidRPr="00C744D3">
        <w:rPr>
          <w:lang w:val="pl-PL"/>
        </w:rPr>
        <w:t xml:space="preserve"> </w:t>
      </w:r>
      <w:r w:rsidRPr="00C744D3">
        <w:rPr>
          <w:lang w:val="pl-PL"/>
        </w:rPr>
        <w:t>t/h</w:t>
      </w:r>
      <w:r w:rsidRPr="00C744D3">
        <w:rPr>
          <w:lang w:val="pl-PL"/>
        </w:rPr>
        <w:br/>
      </w:r>
    </w:p>
    <w:p w14:paraId="53751609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2.5 Układ podawania i odbioru</w:t>
      </w:r>
    </w:p>
    <w:p w14:paraId="4DDB4244" w14:textId="51DFECAE" w:rsidR="00005159" w:rsidRPr="00C744D3" w:rsidRDefault="00887410">
      <w:pPr>
        <w:rPr>
          <w:lang w:val="pl-PL"/>
        </w:rPr>
      </w:pPr>
      <w:r w:rsidRPr="00C744D3">
        <w:rPr>
          <w:lang w:val="pl-PL"/>
        </w:rPr>
        <w:t>• Komora robocza przystosowana do załadunku przez ładowarkę kołową</w:t>
      </w:r>
      <w:r w:rsidRPr="00C744D3">
        <w:rPr>
          <w:lang w:val="pl-PL"/>
        </w:rPr>
        <w:br/>
        <w:t>• Taśma odbiorcza min. 3 m, składana hydraulicznie.</w:t>
      </w:r>
      <w:r w:rsidRPr="00C744D3">
        <w:rPr>
          <w:lang w:val="pl-PL"/>
        </w:rPr>
        <w:br/>
        <w:t>• Możliwość regulacji wysokości zrzutu odpadów</w:t>
      </w:r>
    </w:p>
    <w:p w14:paraId="6F8A133A" w14:textId="77777777" w:rsidR="00005159" w:rsidRPr="00C744D3" w:rsidRDefault="00000000">
      <w:pPr>
        <w:pStyle w:val="Nagwek3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2.6 Elektronika i sterowanie</w:t>
      </w:r>
    </w:p>
    <w:p w14:paraId="1F1080D3" w14:textId="77777777" w:rsidR="00005159" w:rsidRPr="00C744D3" w:rsidRDefault="00000000">
      <w:pPr>
        <w:rPr>
          <w:lang w:val="pl-PL"/>
        </w:rPr>
      </w:pPr>
      <w:r w:rsidRPr="00C744D3">
        <w:rPr>
          <w:lang w:val="pl-PL"/>
        </w:rPr>
        <w:t>• Panel sterowania z zabezpieczeniami.</w:t>
      </w:r>
      <w:r w:rsidRPr="00C744D3">
        <w:rPr>
          <w:lang w:val="pl-PL"/>
        </w:rPr>
        <w:br/>
        <w:t>• Zdalne sterowanie/pilot – wymagany.</w:t>
      </w:r>
      <w:r w:rsidRPr="00C744D3">
        <w:rPr>
          <w:lang w:val="pl-PL"/>
        </w:rPr>
        <w:br/>
        <w:t>• System diagnostyczny (błędy, parametry pracy).</w:t>
      </w:r>
    </w:p>
    <w:p w14:paraId="572ACFBB" w14:textId="77777777" w:rsidR="00005159" w:rsidRPr="00C744D3" w:rsidRDefault="00000000">
      <w:pPr>
        <w:pStyle w:val="Nagwek2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lastRenderedPageBreak/>
        <w:t>3. Wymagania dotyczące stanu technicznego</w:t>
      </w:r>
    </w:p>
    <w:p w14:paraId="207011CD" w14:textId="14112D55" w:rsidR="00005159" w:rsidRPr="00C744D3" w:rsidRDefault="00000000">
      <w:pPr>
        <w:rPr>
          <w:lang w:val="pl-PL"/>
        </w:rPr>
      </w:pPr>
      <w:r w:rsidRPr="00C744D3">
        <w:rPr>
          <w:lang w:val="pl-PL"/>
        </w:rPr>
        <w:t>• Urządzenie używane, nie starsze niż 10 lat.</w:t>
      </w:r>
      <w:r w:rsidRPr="00C744D3">
        <w:rPr>
          <w:lang w:val="pl-PL"/>
        </w:rPr>
        <w:br/>
        <w:t>• Brak pęknięć konstrukcji nośnej.</w:t>
      </w:r>
      <w:r w:rsidRPr="00C744D3">
        <w:rPr>
          <w:lang w:val="pl-PL"/>
        </w:rPr>
        <w:br/>
        <w:t>• Sprawne silniki hydrauliczne i łożyskowanie rotora.</w:t>
      </w:r>
      <w:r w:rsidRPr="00C744D3">
        <w:rPr>
          <w:lang w:val="pl-PL"/>
        </w:rPr>
        <w:br/>
        <w:t>• Brak luzów ponadnormatywnych w rotorze.</w:t>
      </w:r>
      <w:r w:rsidRPr="00C744D3">
        <w:rPr>
          <w:lang w:val="pl-PL"/>
        </w:rPr>
        <w:br/>
        <w:t xml:space="preserve">• </w:t>
      </w:r>
      <w:r w:rsidR="00FA4F3B" w:rsidRPr="00C744D3">
        <w:rPr>
          <w:lang w:val="pl-PL"/>
        </w:rPr>
        <w:t>H</w:t>
      </w:r>
      <w:r w:rsidRPr="00C744D3">
        <w:rPr>
          <w:lang w:val="pl-PL"/>
        </w:rPr>
        <w:t>ydraulika bez wycieków.</w:t>
      </w:r>
      <w:r w:rsidRPr="00C744D3">
        <w:rPr>
          <w:lang w:val="pl-PL"/>
        </w:rPr>
        <w:br/>
        <w:t xml:space="preserve">• Przebieg/godziny pracy – </w:t>
      </w:r>
      <w:r w:rsidR="00360835" w:rsidRPr="00C744D3">
        <w:rPr>
          <w:lang w:val="pl-PL"/>
        </w:rPr>
        <w:t xml:space="preserve">max 5000 </w:t>
      </w:r>
      <w:proofErr w:type="spellStart"/>
      <w:r w:rsidR="00360835" w:rsidRPr="00C744D3">
        <w:rPr>
          <w:lang w:val="pl-PL"/>
        </w:rPr>
        <w:t>mh</w:t>
      </w:r>
      <w:proofErr w:type="spellEnd"/>
    </w:p>
    <w:p w14:paraId="0667A949" w14:textId="77777777" w:rsidR="00005159" w:rsidRPr="00C744D3" w:rsidRDefault="00000000">
      <w:pPr>
        <w:pStyle w:val="Nagwek2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>4. Dokumenty wymagane</w:t>
      </w:r>
    </w:p>
    <w:p w14:paraId="51D617C1" w14:textId="04E3CE56" w:rsidR="00005159" w:rsidRPr="00C744D3" w:rsidRDefault="00000000">
      <w:pPr>
        <w:rPr>
          <w:lang w:val="pl-PL"/>
        </w:rPr>
      </w:pPr>
      <w:r w:rsidRPr="00C744D3">
        <w:rPr>
          <w:lang w:val="pl-PL"/>
        </w:rPr>
        <w:t>.• Instrukcja DTR w języku angielskim – dopuszczalna.</w:t>
      </w:r>
      <w:r w:rsidRPr="00C744D3">
        <w:rPr>
          <w:lang w:val="pl-PL"/>
        </w:rPr>
        <w:br/>
        <w:t>• Protokół przeglądu technicznego</w:t>
      </w:r>
      <w:r w:rsidR="00887410" w:rsidRPr="00C744D3">
        <w:rPr>
          <w:lang w:val="pl-PL"/>
        </w:rPr>
        <w:t>.</w:t>
      </w:r>
      <w:r w:rsidRPr="00C744D3">
        <w:rPr>
          <w:lang w:val="pl-PL"/>
        </w:rPr>
        <w:br/>
        <w:t>• Dokument potwierdzający rok produkcji.</w:t>
      </w:r>
    </w:p>
    <w:p w14:paraId="1D5A36D5" w14:textId="7318886D" w:rsidR="00005159" w:rsidRPr="00C744D3" w:rsidRDefault="00000000">
      <w:pPr>
        <w:pStyle w:val="Nagwek2"/>
        <w:rPr>
          <w:rFonts w:asciiTheme="minorHAnsi" w:hAnsiTheme="minorHAnsi"/>
          <w:lang w:val="pl-PL"/>
        </w:rPr>
      </w:pPr>
      <w:r w:rsidRPr="00C744D3">
        <w:rPr>
          <w:rFonts w:asciiTheme="minorHAnsi" w:hAnsiTheme="minorHAnsi"/>
          <w:lang w:val="pl-PL"/>
        </w:rPr>
        <w:t xml:space="preserve">5. </w:t>
      </w:r>
      <w:r w:rsidR="00360835" w:rsidRPr="00C744D3">
        <w:rPr>
          <w:rFonts w:asciiTheme="minorHAnsi" w:hAnsiTheme="minorHAnsi"/>
          <w:lang w:val="pl-PL"/>
        </w:rPr>
        <w:t>Rękojmia</w:t>
      </w:r>
      <w:r w:rsidRPr="00C744D3">
        <w:rPr>
          <w:rFonts w:asciiTheme="minorHAnsi" w:hAnsiTheme="minorHAnsi"/>
          <w:lang w:val="pl-PL"/>
        </w:rPr>
        <w:t xml:space="preserve"> i serwis</w:t>
      </w:r>
    </w:p>
    <w:p w14:paraId="0E495887" w14:textId="48CC0DD9" w:rsidR="00005159" w:rsidRPr="00C744D3" w:rsidRDefault="00000000" w:rsidP="001A19B3">
      <w:pPr>
        <w:rPr>
          <w:lang w:val="pl-PL"/>
        </w:rPr>
      </w:pPr>
      <w:r w:rsidRPr="00C744D3">
        <w:rPr>
          <w:lang w:val="pl-PL"/>
        </w:rPr>
        <w:t>• Szkolenie operatorów: min. 4h.</w:t>
      </w:r>
      <w:r w:rsidR="00360835" w:rsidRPr="00C744D3">
        <w:rPr>
          <w:lang w:val="pl-PL"/>
        </w:rPr>
        <w:t xml:space="preserve"> przy odbiorze maszyny</w:t>
      </w:r>
      <w:r w:rsidR="00360835" w:rsidRPr="00C744D3">
        <w:rPr>
          <w:lang w:val="pl-PL"/>
        </w:rPr>
        <w:br/>
        <w:t xml:space="preserve">• Rękojmia </w:t>
      </w:r>
      <w:r w:rsidR="00887410" w:rsidRPr="00C744D3">
        <w:rPr>
          <w:lang w:val="pl-PL"/>
        </w:rPr>
        <w:t xml:space="preserve"> min</w:t>
      </w:r>
      <w:r w:rsidR="000D6D21" w:rsidRPr="00C744D3">
        <w:rPr>
          <w:lang w:val="pl-PL"/>
        </w:rPr>
        <w:t>.</w:t>
      </w:r>
      <w:r w:rsidR="00887410" w:rsidRPr="00C744D3">
        <w:rPr>
          <w:lang w:val="pl-PL"/>
        </w:rPr>
        <w:t xml:space="preserve"> </w:t>
      </w:r>
      <w:r w:rsidR="00360835" w:rsidRPr="00C744D3">
        <w:rPr>
          <w:lang w:val="pl-PL"/>
        </w:rPr>
        <w:t>3 miesiące</w:t>
      </w:r>
    </w:p>
    <w:p w14:paraId="3A517AD8" w14:textId="319FFC55" w:rsidR="00005159" w:rsidRPr="00C744D3" w:rsidRDefault="00005159" w:rsidP="001A19B3">
      <w:pPr>
        <w:rPr>
          <w:lang w:val="pl-PL"/>
        </w:rPr>
      </w:pPr>
    </w:p>
    <w:sectPr w:rsidR="00005159" w:rsidRPr="00C744D3" w:rsidSect="00C744D3">
      <w:pgSz w:w="12240" w:h="15840"/>
      <w:pgMar w:top="426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1432812">
    <w:abstractNumId w:val="8"/>
  </w:num>
  <w:num w:numId="2" w16cid:durableId="1291205826">
    <w:abstractNumId w:val="6"/>
  </w:num>
  <w:num w:numId="3" w16cid:durableId="179897433">
    <w:abstractNumId w:val="5"/>
  </w:num>
  <w:num w:numId="4" w16cid:durableId="1395736456">
    <w:abstractNumId w:val="4"/>
  </w:num>
  <w:num w:numId="5" w16cid:durableId="1024286768">
    <w:abstractNumId w:val="7"/>
  </w:num>
  <w:num w:numId="6" w16cid:durableId="1734935744">
    <w:abstractNumId w:val="3"/>
  </w:num>
  <w:num w:numId="7" w16cid:durableId="1063521725">
    <w:abstractNumId w:val="2"/>
  </w:num>
  <w:num w:numId="8" w16cid:durableId="1558471442">
    <w:abstractNumId w:val="1"/>
  </w:num>
  <w:num w:numId="9" w16cid:durableId="99195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5159"/>
    <w:rsid w:val="00034616"/>
    <w:rsid w:val="0006063C"/>
    <w:rsid w:val="000D6D21"/>
    <w:rsid w:val="0015074B"/>
    <w:rsid w:val="001A19B3"/>
    <w:rsid w:val="001F3FAF"/>
    <w:rsid w:val="00261C46"/>
    <w:rsid w:val="0029639D"/>
    <w:rsid w:val="00325DE9"/>
    <w:rsid w:val="00326F90"/>
    <w:rsid w:val="00360835"/>
    <w:rsid w:val="00436099"/>
    <w:rsid w:val="004F6F38"/>
    <w:rsid w:val="00696A5B"/>
    <w:rsid w:val="00723E4B"/>
    <w:rsid w:val="00887410"/>
    <w:rsid w:val="00AA1D8D"/>
    <w:rsid w:val="00B267B0"/>
    <w:rsid w:val="00B40906"/>
    <w:rsid w:val="00B47730"/>
    <w:rsid w:val="00B90BCB"/>
    <w:rsid w:val="00C22C1D"/>
    <w:rsid w:val="00C60F8B"/>
    <w:rsid w:val="00C744D3"/>
    <w:rsid w:val="00CB0664"/>
    <w:rsid w:val="00DA08C3"/>
    <w:rsid w:val="00DA531F"/>
    <w:rsid w:val="00DF3065"/>
    <w:rsid w:val="00FA4F3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3F0B6"/>
  <w14:defaultImageDpi w14:val="300"/>
  <w15:docId w15:val="{F38ADCCF-C6C5-443D-9163-C52561A9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Beata Dybał</cp:lastModifiedBy>
  <cp:revision>2</cp:revision>
  <cp:lastPrinted>2025-11-25T13:12:00Z</cp:lastPrinted>
  <dcterms:created xsi:type="dcterms:W3CDTF">2025-11-25T17:20:00Z</dcterms:created>
  <dcterms:modified xsi:type="dcterms:W3CDTF">2025-11-25T17:20:00Z</dcterms:modified>
  <cp:category/>
</cp:coreProperties>
</file>